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附件5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  <w:t>项目组人员组成情况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6"/>
        <w:gridCol w:w="914"/>
        <w:gridCol w:w="910"/>
        <w:gridCol w:w="1220"/>
        <w:gridCol w:w="1257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职责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分工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（附佐证材料）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</w:p>
    <w:p>
      <w:pPr>
        <w:pStyle w:val="2"/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jc w:val="righ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WVmZmU3Njg0ZTE4MzAwNzBmYjBjNjUyZTFjMjEifQ=="/>
    <w:docVar w:name="KSO_WPS_MARK_KEY" w:val="dd080669-79fc-4bd1-a2e4-06eb56d54143"/>
  </w:docVars>
  <w:rsids>
    <w:rsidRoot w:val="71777F60"/>
    <w:rsid w:val="4F29740E"/>
    <w:rsid w:val="71777F60"/>
    <w:rsid w:val="7E0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0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2025-03-16T11:21:00Z</dcterms:created>
  <dc:creator>符苏慧</dc:creator>
  <cp:lastModifiedBy>符苏慧</cp:lastModifiedBy>
  <cp:lastPrinted>2025-03-21T02:24:41Z</cp:lastPrinted>
  <dcterms:modified xsi:type="dcterms:W3CDTF">2025-03-21T02:25:15Z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3EC3263787C846DB9F190EF04787C23D_11</vt:lpwstr>
  </property>
</Properties>
</file>